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7857" w:rsidRPr="00597857" w:rsidRDefault="00597857" w:rsidP="0059785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lang w:eastAsia="en-GB"/>
        </w:rPr>
      </w:pPr>
      <w:r>
        <w:rPr>
          <w:rFonts w:ascii="Sylfaen" w:eastAsia="Times New Roman" w:hAnsi="Sylfaen" w:cs="Times New Roman"/>
          <w:lang w:eastAsia="en-GB"/>
        </w:rPr>
        <w:tab/>
      </w:r>
      <w:r w:rsidRPr="00597857">
        <w:rPr>
          <w:rFonts w:ascii="Sylfaen" w:eastAsia="Times New Roman" w:hAnsi="Sylfaen" w:cs="Times New Roman"/>
          <w:lang w:eastAsia="en-GB"/>
        </w:rPr>
        <w:t xml:space="preserve">Na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temelju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članka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29.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Statuta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Općine Dubrava („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Glasnik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Zagrebačke </w:t>
      </w:r>
      <w:proofErr w:type="gramStart"/>
      <w:r w:rsidRPr="00597857">
        <w:rPr>
          <w:rFonts w:ascii="Sylfaen" w:eastAsia="Times New Roman" w:hAnsi="Sylfaen" w:cs="Times New Roman"/>
          <w:lang w:eastAsia="en-GB"/>
        </w:rPr>
        <w:t xml:space="preserve">županije“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broj</w:t>
      </w:r>
      <w:proofErr w:type="spellEnd"/>
      <w:proofErr w:type="gramEnd"/>
      <w:r w:rsidRPr="00597857">
        <w:rPr>
          <w:rFonts w:ascii="Sylfaen" w:eastAsia="Times New Roman" w:hAnsi="Sylfaen" w:cs="Times New Roman"/>
          <w:lang w:eastAsia="en-GB"/>
        </w:rPr>
        <w:t xml:space="preserve">: 11/21) i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sukladno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odredbama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Zakona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o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turističkim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zajednicama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i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promicanju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hrvatskog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turizma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,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Općinsko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vijeće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Općine Dubrava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na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r w:rsidR="000A6403">
        <w:rPr>
          <w:rFonts w:ascii="Sylfaen" w:eastAsia="Times New Roman" w:hAnsi="Sylfaen" w:cs="Times New Roman"/>
          <w:lang w:eastAsia="en-GB"/>
        </w:rPr>
        <w:t>8</w:t>
      </w:r>
      <w:r w:rsidRPr="00597857">
        <w:rPr>
          <w:rFonts w:ascii="Sylfaen" w:eastAsia="Times New Roman" w:hAnsi="Sylfaen" w:cs="Times New Roman"/>
          <w:lang w:eastAsia="en-GB"/>
        </w:rPr>
        <w:t>.</w:t>
      </w:r>
      <w:r w:rsidR="000A6403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="000A6403">
        <w:rPr>
          <w:rFonts w:ascii="Sylfaen" w:eastAsia="Times New Roman" w:hAnsi="Sylfaen" w:cs="Times New Roman"/>
          <w:lang w:eastAsia="en-GB"/>
        </w:rPr>
        <w:t>redovnoj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sjednici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održanoj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r w:rsidR="000A6403">
        <w:rPr>
          <w:rFonts w:ascii="Sylfaen" w:eastAsia="Times New Roman" w:hAnsi="Sylfaen" w:cs="Times New Roman"/>
          <w:lang w:eastAsia="en-GB"/>
        </w:rPr>
        <w:t xml:space="preserve">30. </w:t>
      </w:r>
      <w:proofErr w:type="spellStart"/>
      <w:r w:rsidR="000A6403">
        <w:rPr>
          <w:rFonts w:ascii="Sylfaen" w:eastAsia="Times New Roman" w:hAnsi="Sylfaen" w:cs="Times New Roman"/>
          <w:lang w:eastAsia="en-GB"/>
        </w:rPr>
        <w:t>travnja</w:t>
      </w:r>
      <w:proofErr w:type="spellEnd"/>
      <w:r w:rsidR="000A6403">
        <w:rPr>
          <w:rFonts w:ascii="Sylfaen" w:eastAsia="Times New Roman" w:hAnsi="Sylfaen" w:cs="Times New Roman"/>
          <w:lang w:eastAsia="en-GB"/>
        </w:rPr>
        <w:t xml:space="preserve"> 2026.</w:t>
      </w:r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godine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,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donosi</w:t>
      </w:r>
      <w:proofErr w:type="spellEnd"/>
    </w:p>
    <w:p w:rsidR="00597857" w:rsidRPr="00597857" w:rsidRDefault="00597857" w:rsidP="00597857">
      <w:pPr>
        <w:spacing w:after="0" w:line="240" w:lineRule="auto"/>
        <w:jc w:val="center"/>
        <w:outlineLvl w:val="1"/>
        <w:rPr>
          <w:rFonts w:ascii="Sylfaen" w:eastAsia="Times New Roman" w:hAnsi="Sylfaen" w:cs="Times New Roman"/>
          <w:bCs/>
          <w:lang w:eastAsia="en-GB"/>
        </w:rPr>
      </w:pPr>
      <w:r w:rsidRPr="00597857">
        <w:rPr>
          <w:rFonts w:ascii="Sylfaen" w:eastAsia="Times New Roman" w:hAnsi="Sylfaen" w:cs="Times New Roman"/>
          <w:bCs/>
          <w:lang w:eastAsia="en-GB"/>
        </w:rPr>
        <w:t>Z A K L J U Č A K</w:t>
      </w:r>
    </w:p>
    <w:p w:rsidR="00597857" w:rsidRPr="00597857" w:rsidRDefault="00597857" w:rsidP="00597857">
      <w:pPr>
        <w:spacing w:after="0" w:line="240" w:lineRule="auto"/>
        <w:jc w:val="center"/>
        <w:outlineLvl w:val="2"/>
        <w:rPr>
          <w:rFonts w:ascii="Sylfaen" w:eastAsia="Times New Roman" w:hAnsi="Sylfaen" w:cs="Times New Roman"/>
          <w:bCs/>
          <w:lang w:eastAsia="en-GB"/>
        </w:rPr>
      </w:pPr>
      <w:r w:rsidRPr="00597857">
        <w:rPr>
          <w:rFonts w:ascii="Sylfaen" w:eastAsia="Times New Roman" w:hAnsi="Sylfaen" w:cs="Times New Roman"/>
          <w:bCs/>
          <w:lang w:eastAsia="en-GB"/>
        </w:rPr>
        <w:t xml:space="preserve">o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davanju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suglasnosti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za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prijenos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sredstava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Turističkoj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zajednici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„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Zeleni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istok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Zagrebačke </w:t>
      </w:r>
      <w:proofErr w:type="gramStart"/>
      <w:r w:rsidRPr="00597857">
        <w:rPr>
          <w:rFonts w:ascii="Sylfaen" w:eastAsia="Times New Roman" w:hAnsi="Sylfaen" w:cs="Times New Roman"/>
          <w:bCs/>
          <w:lang w:eastAsia="en-GB"/>
        </w:rPr>
        <w:t>županije“</w:t>
      </w:r>
      <w:proofErr w:type="gramEnd"/>
    </w:p>
    <w:p w:rsidR="00597857" w:rsidRPr="00597857" w:rsidRDefault="00597857" w:rsidP="00597857">
      <w:pPr>
        <w:spacing w:before="100" w:beforeAutospacing="1" w:after="100" w:afterAutospacing="1" w:line="240" w:lineRule="auto"/>
        <w:jc w:val="center"/>
        <w:rPr>
          <w:rFonts w:ascii="Sylfaen" w:eastAsia="Times New Roman" w:hAnsi="Sylfaen" w:cs="Times New Roman"/>
          <w:lang w:eastAsia="en-GB"/>
        </w:rPr>
      </w:pP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Članak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1.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lang w:eastAsia="en-GB"/>
        </w:rPr>
      </w:pPr>
      <w:r>
        <w:rPr>
          <w:rFonts w:ascii="Sylfaen" w:eastAsia="Times New Roman" w:hAnsi="Sylfaen" w:cs="Times New Roman"/>
          <w:lang w:eastAsia="en-GB"/>
        </w:rPr>
        <w:tab/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Daje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se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suglasnost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Općinskom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načelniku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Općine Dubrava da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izvrši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prijenos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financijskih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sredstava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u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iznosu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od </w:t>
      </w:r>
      <w:r w:rsidRPr="00597857">
        <w:rPr>
          <w:rFonts w:ascii="Sylfaen" w:eastAsia="Times New Roman" w:hAnsi="Sylfaen" w:cs="Times New Roman"/>
          <w:bCs/>
          <w:lang w:eastAsia="en-GB"/>
        </w:rPr>
        <w:t xml:space="preserve">20.000,00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eura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na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žiro-račun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Turističke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zajednice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područja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„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Zeleni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istok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Zagrebačke </w:t>
      </w:r>
      <w:proofErr w:type="gramStart"/>
      <w:r w:rsidRPr="00597857">
        <w:rPr>
          <w:rFonts w:ascii="Sylfaen" w:eastAsia="Times New Roman" w:hAnsi="Sylfaen" w:cs="Times New Roman"/>
          <w:bCs/>
          <w:lang w:eastAsia="en-GB"/>
        </w:rPr>
        <w:t>županije“</w:t>
      </w:r>
      <w:proofErr w:type="gramEnd"/>
      <w:r w:rsidRPr="00597857">
        <w:rPr>
          <w:rFonts w:ascii="Sylfaen" w:eastAsia="Times New Roman" w:hAnsi="Sylfaen" w:cs="Times New Roman"/>
          <w:lang w:eastAsia="en-GB"/>
        </w:rPr>
        <w:t>.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center"/>
        <w:rPr>
          <w:rFonts w:ascii="Sylfaen" w:eastAsia="Times New Roman" w:hAnsi="Sylfaen" w:cs="Times New Roman"/>
          <w:lang w:eastAsia="en-GB"/>
        </w:rPr>
      </w:pP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Članak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2.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lang w:eastAsia="en-GB"/>
        </w:rPr>
      </w:pPr>
      <w:r>
        <w:rPr>
          <w:rFonts w:ascii="Sylfaen" w:eastAsia="Times New Roman" w:hAnsi="Sylfaen" w:cs="Times New Roman"/>
          <w:lang w:eastAsia="en-GB"/>
        </w:rPr>
        <w:tab/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Sredstva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iz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točke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I.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ovog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Zaključka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prenose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se u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svrhu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redovnog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rada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i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funkcioniranja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Turističke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zajednice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u 2026.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godini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. 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center"/>
        <w:rPr>
          <w:rFonts w:ascii="Sylfaen" w:eastAsia="Times New Roman" w:hAnsi="Sylfaen" w:cs="Times New Roman"/>
          <w:bCs/>
          <w:lang w:eastAsia="en-GB"/>
        </w:rPr>
      </w:pP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Članak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3.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lang w:eastAsia="en-GB"/>
        </w:rPr>
      </w:pPr>
      <w:r>
        <w:rPr>
          <w:rFonts w:ascii="Sylfaen" w:eastAsia="Times New Roman" w:hAnsi="Sylfaen" w:cs="Times New Roman"/>
          <w:lang w:eastAsia="en-GB"/>
        </w:rPr>
        <w:tab/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Sredstva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osigurana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u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Proračunu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Općine Dubrava za 202</w:t>
      </w:r>
      <w:r>
        <w:rPr>
          <w:rFonts w:ascii="Sylfaen" w:eastAsia="Times New Roman" w:hAnsi="Sylfaen" w:cs="Times New Roman"/>
          <w:lang w:eastAsia="en-GB"/>
        </w:rPr>
        <w:t>6</w:t>
      </w:r>
      <w:r w:rsidRPr="00597857">
        <w:rPr>
          <w:rFonts w:ascii="Sylfaen" w:eastAsia="Times New Roman" w:hAnsi="Sylfaen" w:cs="Times New Roman"/>
          <w:lang w:eastAsia="en-GB"/>
        </w:rPr>
        <w:t xml:space="preserve">.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godinu</w:t>
      </w:r>
      <w:proofErr w:type="spellEnd"/>
      <w:r>
        <w:rPr>
          <w:rFonts w:ascii="Sylfaen" w:eastAsia="Times New Roman" w:hAnsi="Sylfaen" w:cs="Times New Roman"/>
          <w:lang w:eastAsia="en-GB"/>
        </w:rPr>
        <w:t xml:space="preserve">. 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center"/>
        <w:rPr>
          <w:rFonts w:ascii="Sylfaen" w:eastAsia="Times New Roman" w:hAnsi="Sylfaen" w:cs="Times New Roman"/>
          <w:lang w:eastAsia="en-GB"/>
        </w:rPr>
      </w:pP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Članak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4.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lang w:eastAsia="en-GB"/>
        </w:rPr>
      </w:pPr>
      <w:r>
        <w:rPr>
          <w:rFonts w:ascii="Sylfaen" w:eastAsia="Times New Roman" w:hAnsi="Sylfaen" w:cs="Times New Roman"/>
          <w:lang w:eastAsia="en-GB"/>
        </w:rPr>
        <w:tab/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Turistička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zajednica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dužna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je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Općinskom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vijeću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dostaviti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izvješće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o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radu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i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utrošku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sredstava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sukladno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zakonskim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rokovima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i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zahtjevu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Općine.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center"/>
        <w:rPr>
          <w:rFonts w:ascii="Sylfaen" w:eastAsia="Times New Roman" w:hAnsi="Sylfaen" w:cs="Times New Roman"/>
          <w:lang w:eastAsia="en-GB"/>
        </w:rPr>
      </w:pPr>
      <w:proofErr w:type="spellStart"/>
      <w:r w:rsidRPr="00597857">
        <w:rPr>
          <w:rFonts w:ascii="Sylfaen" w:eastAsia="Times New Roman" w:hAnsi="Sylfaen" w:cs="Times New Roman"/>
          <w:bCs/>
          <w:lang w:eastAsia="en-GB"/>
        </w:rPr>
        <w:t>Članak</w:t>
      </w:r>
      <w:proofErr w:type="spellEnd"/>
      <w:r w:rsidRPr="00597857">
        <w:rPr>
          <w:rFonts w:ascii="Sylfaen" w:eastAsia="Times New Roman" w:hAnsi="Sylfaen" w:cs="Times New Roman"/>
          <w:bCs/>
          <w:lang w:eastAsia="en-GB"/>
        </w:rPr>
        <w:t xml:space="preserve"> 5.</w:t>
      </w:r>
    </w:p>
    <w:p w:rsidR="00597857" w:rsidRPr="00597857" w:rsidRDefault="00597857" w:rsidP="00597857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lang w:eastAsia="en-GB"/>
        </w:rPr>
      </w:pPr>
      <w:r>
        <w:rPr>
          <w:rFonts w:ascii="Sylfaen" w:eastAsia="Times New Roman" w:hAnsi="Sylfaen" w:cs="Times New Roman"/>
          <w:lang w:eastAsia="en-GB"/>
        </w:rPr>
        <w:tab/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Ovaj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Zaključak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stupa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na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snagu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danom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donošenja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, a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objavit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će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se u „</w:t>
      </w:r>
      <w:proofErr w:type="spellStart"/>
      <w:r w:rsidRPr="00597857">
        <w:rPr>
          <w:rFonts w:ascii="Sylfaen" w:eastAsia="Times New Roman" w:hAnsi="Sylfaen" w:cs="Times New Roman"/>
          <w:lang w:eastAsia="en-GB"/>
        </w:rPr>
        <w:t>Glasniku</w:t>
      </w:r>
      <w:proofErr w:type="spellEnd"/>
      <w:r w:rsidRPr="00597857">
        <w:rPr>
          <w:rFonts w:ascii="Sylfaen" w:eastAsia="Times New Roman" w:hAnsi="Sylfaen" w:cs="Times New Roman"/>
          <w:lang w:eastAsia="en-GB"/>
        </w:rPr>
        <w:t xml:space="preserve"> Zagrebačke </w:t>
      </w:r>
      <w:proofErr w:type="gramStart"/>
      <w:r w:rsidRPr="00597857">
        <w:rPr>
          <w:rFonts w:ascii="Sylfaen" w:eastAsia="Times New Roman" w:hAnsi="Sylfaen" w:cs="Times New Roman"/>
          <w:lang w:eastAsia="en-GB"/>
        </w:rPr>
        <w:t>županije“</w:t>
      </w:r>
      <w:proofErr w:type="gramEnd"/>
      <w:r w:rsidRPr="00597857">
        <w:rPr>
          <w:rFonts w:ascii="Sylfaen" w:eastAsia="Times New Roman" w:hAnsi="Sylfaen" w:cs="Times New Roman"/>
          <w:lang w:eastAsia="en-GB"/>
        </w:rPr>
        <w:t>.</w:t>
      </w:r>
    </w:p>
    <w:p w:rsidR="00597857" w:rsidRPr="000A6403" w:rsidRDefault="00597857" w:rsidP="00597857">
      <w:pPr>
        <w:spacing w:after="0" w:line="240" w:lineRule="auto"/>
        <w:rPr>
          <w:rFonts w:ascii="Sylfaen" w:eastAsia="Times New Roman" w:hAnsi="Sylfaen" w:cs="Times New Roman"/>
          <w:b/>
          <w:color w:val="1F1F1F"/>
          <w:lang w:eastAsia="en-GB"/>
        </w:rPr>
      </w:pPr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KLASA:</w:t>
      </w:r>
      <w:r w:rsidRPr="00597857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r w:rsidR="000A6403" w:rsidRPr="000A6403">
        <w:rPr>
          <w:rFonts w:ascii="Sylfaen" w:eastAsia="Times New Roman" w:hAnsi="Sylfaen" w:cs="Times New Roman"/>
          <w:color w:val="1F1F1F"/>
          <w:lang w:eastAsia="en-GB"/>
        </w:rPr>
        <w:t>334-02/26-01/2</w:t>
      </w:r>
      <w:bookmarkStart w:id="0" w:name="_GoBack"/>
      <w:bookmarkEnd w:id="0"/>
    </w:p>
    <w:p w:rsidR="00597857" w:rsidRPr="00597857" w:rsidRDefault="00597857" w:rsidP="00597857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URBROJ:</w:t>
      </w:r>
      <w:r w:rsidR="000A6403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238-5/01-26-1</w:t>
      </w:r>
    </w:p>
    <w:p w:rsidR="00597857" w:rsidRPr="00597857" w:rsidRDefault="00597857" w:rsidP="00597857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Dubrava,</w:t>
      </w:r>
      <w:r w:rsidRPr="00597857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r w:rsidR="000A6403">
        <w:rPr>
          <w:rFonts w:ascii="Sylfaen" w:eastAsia="Times New Roman" w:hAnsi="Sylfaen" w:cs="Times New Roman"/>
          <w:color w:val="1F1F1F"/>
          <w:lang w:eastAsia="en-GB"/>
        </w:rPr>
        <w:t xml:space="preserve">30. </w:t>
      </w:r>
      <w:proofErr w:type="spellStart"/>
      <w:r w:rsidR="000A6403">
        <w:rPr>
          <w:rFonts w:ascii="Sylfaen" w:eastAsia="Times New Roman" w:hAnsi="Sylfaen" w:cs="Times New Roman"/>
          <w:color w:val="1F1F1F"/>
          <w:lang w:eastAsia="en-GB"/>
        </w:rPr>
        <w:t>travnja</w:t>
      </w:r>
      <w:proofErr w:type="spellEnd"/>
      <w:r w:rsidR="000A6403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r w:rsidRPr="00597857">
        <w:rPr>
          <w:rFonts w:ascii="Sylfaen" w:eastAsia="Times New Roman" w:hAnsi="Sylfaen" w:cs="Times New Roman"/>
          <w:color w:val="1F1F1F"/>
          <w:lang w:eastAsia="en-GB"/>
        </w:rPr>
        <w:t xml:space="preserve">2026. </w:t>
      </w:r>
      <w:proofErr w:type="spellStart"/>
      <w:r w:rsidRPr="00597857">
        <w:rPr>
          <w:rFonts w:ascii="Sylfaen" w:eastAsia="Times New Roman" w:hAnsi="Sylfaen" w:cs="Times New Roman"/>
          <w:color w:val="1F1F1F"/>
          <w:lang w:eastAsia="en-GB"/>
        </w:rPr>
        <w:t>godine</w:t>
      </w:r>
      <w:proofErr w:type="spellEnd"/>
      <w:r w:rsidRPr="00597857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</w:p>
    <w:p w:rsidR="00597857" w:rsidRPr="00597857" w:rsidRDefault="00597857" w:rsidP="00597857">
      <w:pPr>
        <w:spacing w:before="100" w:beforeAutospacing="1"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</w:p>
    <w:p w:rsidR="00597857" w:rsidRPr="00597857" w:rsidRDefault="00597857" w:rsidP="00597857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REPUBLIKA HRVATSKA</w:t>
      </w:r>
    </w:p>
    <w:p w:rsidR="00597857" w:rsidRPr="00597857" w:rsidRDefault="00597857" w:rsidP="00597857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ZAGREBAČKA ŽUPANIJA</w:t>
      </w:r>
    </w:p>
    <w:p w:rsidR="00597857" w:rsidRPr="00597857" w:rsidRDefault="00597857" w:rsidP="00597857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OPĆINA DUBRAVA</w:t>
      </w:r>
    </w:p>
    <w:p w:rsidR="00597857" w:rsidRPr="00597857" w:rsidRDefault="00597857" w:rsidP="00597857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Općinsko</w:t>
      </w:r>
      <w:proofErr w:type="spellEnd"/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vijeće</w:t>
      </w:r>
      <w:proofErr w:type="spellEnd"/>
    </w:p>
    <w:p w:rsidR="00597857" w:rsidRPr="00597857" w:rsidRDefault="00597857" w:rsidP="00597857">
      <w:pPr>
        <w:spacing w:after="0" w:line="240" w:lineRule="auto"/>
        <w:jc w:val="right"/>
        <w:rPr>
          <w:rFonts w:ascii="Sylfaen" w:eastAsia="Times New Roman" w:hAnsi="Sylfaen" w:cs="Times New Roman"/>
          <w:color w:val="1F1F1F"/>
          <w:lang w:eastAsia="en-GB"/>
        </w:rPr>
      </w:pPr>
      <w:r w:rsidRPr="00597857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PREDSJEDNIK:</w:t>
      </w:r>
    </w:p>
    <w:p w:rsidR="00597857" w:rsidRPr="00597857" w:rsidRDefault="00597857" w:rsidP="00597857">
      <w:pPr>
        <w:spacing w:after="0" w:line="240" w:lineRule="auto"/>
        <w:jc w:val="right"/>
        <w:rPr>
          <w:rFonts w:ascii="Sylfaen" w:eastAsia="Times New Roman" w:hAnsi="Sylfaen" w:cs="Times New Roman"/>
          <w:color w:val="1F1F1F"/>
          <w:lang w:eastAsia="en-GB"/>
        </w:rPr>
      </w:pPr>
      <w:r w:rsidRPr="00597857">
        <w:rPr>
          <w:rFonts w:ascii="Sylfaen" w:eastAsia="Times New Roman" w:hAnsi="Sylfaen" w:cs="Times New Roman"/>
          <w:color w:val="1F1F1F"/>
          <w:lang w:eastAsia="en-GB"/>
        </w:rPr>
        <w:t xml:space="preserve">Darko Rajtar </w:t>
      </w:r>
    </w:p>
    <w:p w:rsidR="00271936" w:rsidRPr="00597857" w:rsidRDefault="00271936">
      <w:pPr>
        <w:rPr>
          <w:rFonts w:ascii="Sylfaen" w:hAnsi="Sylfaen"/>
        </w:rPr>
      </w:pPr>
    </w:p>
    <w:sectPr w:rsidR="00271936" w:rsidRPr="00597857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2B2E" w:rsidRDefault="00A62B2E" w:rsidP="008364E7">
      <w:pPr>
        <w:spacing w:after="0" w:line="240" w:lineRule="auto"/>
      </w:pPr>
      <w:r>
        <w:separator/>
      </w:r>
    </w:p>
  </w:endnote>
  <w:endnote w:type="continuationSeparator" w:id="0">
    <w:p w:rsidR="00A62B2E" w:rsidRDefault="00A62B2E" w:rsidP="00836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2B2E" w:rsidRDefault="00A62B2E" w:rsidP="008364E7">
      <w:pPr>
        <w:spacing w:after="0" w:line="240" w:lineRule="auto"/>
      </w:pPr>
      <w:r>
        <w:separator/>
      </w:r>
    </w:p>
  </w:footnote>
  <w:footnote w:type="continuationSeparator" w:id="0">
    <w:p w:rsidR="00A62B2E" w:rsidRDefault="00A62B2E" w:rsidP="00836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4E7" w:rsidRPr="008364E7" w:rsidRDefault="008364E7" w:rsidP="008364E7">
    <w:pPr>
      <w:pStyle w:val="Zaglavlje"/>
      <w:jc w:val="center"/>
      <w:rPr>
        <w:b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A71EA"/>
    <w:multiLevelType w:val="multilevel"/>
    <w:tmpl w:val="DDD86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857"/>
    <w:rsid w:val="000A6403"/>
    <w:rsid w:val="00271936"/>
    <w:rsid w:val="005535F8"/>
    <w:rsid w:val="00597857"/>
    <w:rsid w:val="008364E7"/>
    <w:rsid w:val="00A6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C0BA5"/>
  <w15:chartTrackingRefBased/>
  <w15:docId w15:val="{32AAFEDA-767A-4FF9-BB61-02B3C71A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36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364E7"/>
  </w:style>
  <w:style w:type="paragraph" w:styleId="Podnoje">
    <w:name w:val="footer"/>
    <w:basedOn w:val="Normal"/>
    <w:link w:val="PodnojeChar"/>
    <w:uiPriority w:val="99"/>
    <w:unhideWhenUsed/>
    <w:rsid w:val="00836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36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3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3</cp:revision>
  <dcterms:created xsi:type="dcterms:W3CDTF">2026-04-22T10:27:00Z</dcterms:created>
  <dcterms:modified xsi:type="dcterms:W3CDTF">2026-05-05T08:39:00Z</dcterms:modified>
</cp:coreProperties>
</file>